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F93D" w14:textId="54738B40" w:rsidR="00A243C4" w:rsidRDefault="00FD1FB2" w:rsidP="00A243C4">
      <w:pPr>
        <w:rPr>
          <w:b/>
          <w:sz w:val="22"/>
          <w:lang w:val="sv-FI"/>
        </w:rPr>
      </w:pPr>
      <w:r>
        <w:rPr>
          <w:b/>
          <w:sz w:val="22"/>
          <w:lang w:val="sv-FI"/>
        </w:rPr>
        <w:t xml:space="preserve">INFORMATION </w:t>
      </w:r>
      <w:r w:rsidR="008C1850">
        <w:rPr>
          <w:b/>
          <w:sz w:val="22"/>
          <w:lang w:val="sv-FI"/>
        </w:rPr>
        <w:t xml:space="preserve">OM BEHANDLING AV PERSONUPPGIFTER </w:t>
      </w:r>
      <w:r w:rsidR="00B47A3E">
        <w:rPr>
          <w:b/>
          <w:sz w:val="22"/>
          <w:lang w:val="sv-FI"/>
        </w:rPr>
        <w:tab/>
      </w:r>
      <w:r w:rsidR="00B47A3E">
        <w:rPr>
          <w:b/>
          <w:sz w:val="22"/>
          <w:lang w:val="sv-FI"/>
        </w:rPr>
        <w:tab/>
      </w:r>
      <w:r w:rsidR="00CC2870">
        <w:rPr>
          <w:sz w:val="22"/>
          <w:lang w:val="sv-FI"/>
        </w:rPr>
        <w:tab/>
      </w:r>
      <w:r w:rsidR="00CC2870">
        <w:rPr>
          <w:sz w:val="22"/>
          <w:lang w:val="sv-FI"/>
        </w:rPr>
        <w:tab/>
      </w:r>
      <w:r w:rsidR="00B47A3E" w:rsidRPr="004908DC">
        <w:rPr>
          <w:b/>
          <w:szCs w:val="20"/>
          <w:lang w:val="sv-FI"/>
        </w:rPr>
        <w:br/>
      </w:r>
      <w:r w:rsidRPr="00183BF3">
        <w:rPr>
          <w:b/>
          <w:sz w:val="22"/>
          <w:lang w:val="sv-FI"/>
        </w:rPr>
        <w:t>PROJEKTETS/EXAMENSARBETETS NAMN</w:t>
      </w:r>
      <w:r w:rsidR="008C1850">
        <w:rPr>
          <w:b/>
          <w:sz w:val="22"/>
          <w:lang w:val="sv-FI"/>
        </w:rPr>
        <w:t xml:space="preserve"> </w:t>
      </w:r>
      <w:r w:rsidR="008C1850">
        <w:rPr>
          <w:b/>
          <w:sz w:val="22"/>
          <w:lang w:val="sv-FI"/>
        </w:rPr>
        <w:tab/>
      </w:r>
      <w:r w:rsidR="008C1850">
        <w:rPr>
          <w:b/>
          <w:sz w:val="22"/>
          <w:lang w:val="sv-FI"/>
        </w:rPr>
        <w:tab/>
      </w:r>
      <w:r w:rsidR="008C1850">
        <w:rPr>
          <w:b/>
          <w:sz w:val="22"/>
          <w:lang w:val="sv-FI"/>
        </w:rPr>
        <w:tab/>
      </w:r>
      <w:r w:rsidR="008C1850">
        <w:rPr>
          <w:b/>
          <w:sz w:val="22"/>
          <w:lang w:val="sv-FI"/>
        </w:rPr>
        <w:tab/>
      </w:r>
      <w:r w:rsidR="008C1850">
        <w:rPr>
          <w:b/>
          <w:sz w:val="22"/>
          <w:lang w:val="sv-FI"/>
        </w:rPr>
        <w:tab/>
      </w:r>
      <w:r w:rsidR="008C1850">
        <w:rPr>
          <w:b/>
          <w:sz w:val="22"/>
          <w:lang w:val="sv-FI"/>
        </w:rPr>
        <w:tab/>
      </w:r>
      <w:r w:rsidR="008C1850" w:rsidRPr="00183BF3">
        <w:rPr>
          <w:szCs w:val="20"/>
          <w:lang w:val="sv-FI"/>
        </w:rPr>
        <w:t>Datum</w:t>
      </w:r>
      <w:r w:rsidR="008C1850">
        <w:rPr>
          <w:b/>
          <w:sz w:val="22"/>
          <w:lang w:val="sv-FI"/>
        </w:rPr>
        <w:tab/>
      </w:r>
      <w:r w:rsidR="008C1850">
        <w:rPr>
          <w:b/>
          <w:sz w:val="22"/>
          <w:lang w:val="sv-FI"/>
        </w:rPr>
        <w:tab/>
      </w:r>
      <w:r w:rsidR="008C1850">
        <w:rPr>
          <w:b/>
          <w:sz w:val="22"/>
          <w:lang w:val="sv-FI"/>
        </w:rPr>
        <w:tab/>
      </w:r>
    </w:p>
    <w:p w14:paraId="7EA06CDA" w14:textId="17EC75D2" w:rsidR="00A243C4" w:rsidRPr="00892E21" w:rsidRDefault="00A243C4" w:rsidP="00A243C4">
      <w:pPr>
        <w:rPr>
          <w:lang w:val="sv-FI"/>
        </w:rPr>
      </w:pPr>
      <w:r w:rsidRPr="00892E21">
        <w:rPr>
          <w:lang w:val="sv-FI"/>
        </w:rPr>
        <w:t xml:space="preserve">Information </w:t>
      </w:r>
      <w:r w:rsidR="00651717">
        <w:rPr>
          <w:lang w:val="sv-FI"/>
        </w:rPr>
        <w:t xml:space="preserve">till deltagare </w:t>
      </w:r>
      <w:r w:rsidR="005D6372" w:rsidRPr="00892E21">
        <w:rPr>
          <w:lang w:val="sv-FI"/>
        </w:rPr>
        <w:t xml:space="preserve">i enlighet med </w:t>
      </w:r>
      <w:r w:rsidRPr="00892E21">
        <w:rPr>
          <w:lang w:val="sv-FI"/>
        </w:rPr>
        <w:t>EU:s allmänna data</w:t>
      </w:r>
      <w:r w:rsidR="008C1850">
        <w:rPr>
          <w:lang w:val="sv-FI"/>
        </w:rPr>
        <w:t>skyddsförordning (2016/679) artikel</w:t>
      </w:r>
      <w:r w:rsidRPr="00892E21">
        <w:rPr>
          <w:lang w:val="sv-FI"/>
        </w:rPr>
        <w:t xml:space="preserve"> 1</w:t>
      </w:r>
      <w:r w:rsidR="00AB5E39">
        <w:rPr>
          <w:lang w:val="sv-FI"/>
        </w:rPr>
        <w:t>3</w:t>
      </w:r>
      <w:r w:rsidRPr="00892E21">
        <w:rPr>
          <w:lang w:val="sv-FI"/>
        </w:rPr>
        <w:t>-14</w:t>
      </w:r>
      <w:r w:rsidR="008C1850">
        <w:rPr>
          <w:lang w:val="sv-FI"/>
        </w:rPr>
        <w:t>.</w:t>
      </w:r>
    </w:p>
    <w:p w14:paraId="4B39A007" w14:textId="77777777" w:rsidR="008F37F3" w:rsidRPr="008F37F3" w:rsidRDefault="00A243C4" w:rsidP="005B6684">
      <w:pPr>
        <w:pStyle w:val="ListParagraph"/>
        <w:numPr>
          <w:ilvl w:val="0"/>
          <w:numId w:val="27"/>
        </w:numPr>
        <w:rPr>
          <w:b/>
          <w:lang w:val="sv-FI"/>
        </w:rPr>
      </w:pPr>
      <w:r w:rsidRPr="008F37F3">
        <w:rPr>
          <w:b/>
          <w:lang w:val="sv-FI"/>
        </w:rPr>
        <w:t xml:space="preserve">Personuppgiftsansvarig </w:t>
      </w:r>
      <w:r w:rsidRPr="008F37F3">
        <w:rPr>
          <w:b/>
          <w:lang w:val="sv-FI"/>
        </w:rPr>
        <w:tab/>
      </w:r>
      <w:r w:rsidRPr="008F37F3">
        <w:rPr>
          <w:lang w:val="sv-FI"/>
        </w:rPr>
        <w:tab/>
      </w:r>
      <w:r w:rsidRPr="008F37F3">
        <w:rPr>
          <w:lang w:val="sv-FI"/>
        </w:rPr>
        <w:tab/>
      </w:r>
      <w:r w:rsidRPr="008F37F3">
        <w:rPr>
          <w:lang w:val="sv-FI"/>
        </w:rPr>
        <w:br/>
      </w:r>
      <w:r w:rsidR="00FD1FB2" w:rsidRPr="008F37F3">
        <w:rPr>
          <w:b/>
          <w:lang w:val="sv-FI"/>
        </w:rPr>
        <w:br/>
      </w:r>
      <w:r w:rsidR="00FD1FB2" w:rsidRPr="008F37F3">
        <w:rPr>
          <w:lang w:val="sv-FI"/>
        </w:rPr>
        <w:t xml:space="preserve">Ange vem som är personuppgiftsansvarig, d.v.s. vem som bestämmer för vilket syfte </w:t>
      </w:r>
      <w:r w:rsidR="008F37F3" w:rsidRPr="008F37F3">
        <w:rPr>
          <w:lang w:val="sv-FI"/>
        </w:rPr>
        <w:t xml:space="preserve">personuppgifterna samlas och hur uppgifterna behandlas. </w:t>
      </w:r>
    </w:p>
    <w:p w14:paraId="1F69EB14" w14:textId="0DF45168" w:rsidR="00373549" w:rsidRPr="008F37F3" w:rsidRDefault="00FD1FB2" w:rsidP="008F37F3">
      <w:pPr>
        <w:pStyle w:val="ListParagraph"/>
        <w:ind w:left="1080"/>
        <w:rPr>
          <w:b/>
          <w:lang w:val="sv-FI"/>
        </w:rPr>
      </w:pPr>
      <w:r w:rsidRPr="008F37F3">
        <w:rPr>
          <w:lang w:val="sv-FI"/>
        </w:rPr>
        <w:t>I de flesta fall är det du som student</w:t>
      </w:r>
      <w:r w:rsidR="00C60979" w:rsidRPr="008F37F3">
        <w:rPr>
          <w:lang w:val="sv-FI"/>
        </w:rPr>
        <w:t>,</w:t>
      </w:r>
      <w:r w:rsidRPr="008F37F3">
        <w:rPr>
          <w:lang w:val="sv-FI"/>
        </w:rPr>
        <w:t xml:space="preserve"> som valt tema för projektet och examensarbetet och planerat hur och för vilket syfte </w:t>
      </w:r>
      <w:r w:rsidR="00C60979" w:rsidRPr="008F37F3">
        <w:rPr>
          <w:lang w:val="sv-FI"/>
        </w:rPr>
        <w:t>du</w:t>
      </w:r>
      <w:r w:rsidRPr="008F37F3">
        <w:rPr>
          <w:lang w:val="sv-FI"/>
        </w:rPr>
        <w:t xml:space="preserve"> genomför datainsamlingen</w:t>
      </w:r>
      <w:r w:rsidR="00C60979" w:rsidRPr="008F37F3">
        <w:rPr>
          <w:lang w:val="sv-FI"/>
        </w:rPr>
        <w:t>,</w:t>
      </w:r>
      <w:r w:rsidRPr="008F37F3">
        <w:rPr>
          <w:lang w:val="sv-FI"/>
        </w:rPr>
        <w:t xml:space="preserve"> som är den personuppgiftsansvarige. Undantag kan vara t.ex. </w:t>
      </w:r>
      <w:r w:rsidR="00A84E15" w:rsidRPr="008F37F3">
        <w:rPr>
          <w:lang w:val="sv-FI"/>
        </w:rPr>
        <w:t>projekterade examensarbeten som görs för företag eller organisationer eller</w:t>
      </w:r>
      <w:r w:rsidRPr="008F37F3">
        <w:rPr>
          <w:lang w:val="sv-FI"/>
        </w:rPr>
        <w:t xml:space="preserve"> inom ramen för Arcadas forskningsprojekt</w:t>
      </w:r>
      <w:r w:rsidR="00A84E15" w:rsidRPr="008F37F3">
        <w:rPr>
          <w:lang w:val="sv-FI"/>
        </w:rPr>
        <w:t>. Diskutera i dessa fall ans</w:t>
      </w:r>
      <w:r w:rsidR="00C60979" w:rsidRPr="008F37F3">
        <w:rPr>
          <w:lang w:val="sv-FI"/>
        </w:rPr>
        <w:t>varsfrågorna med din handledare</w:t>
      </w:r>
      <w:r w:rsidR="00A84E15" w:rsidRPr="008F37F3">
        <w:rPr>
          <w:lang w:val="sv-FI"/>
        </w:rPr>
        <w:t xml:space="preserve"> som vid behov kan rådfråga Arcadas dataskyddsombud. </w:t>
      </w:r>
    </w:p>
    <w:p w14:paraId="5015154F" w14:textId="6604B6C7" w:rsidR="001F6E04" w:rsidRPr="00373549" w:rsidRDefault="00FD1FB2" w:rsidP="00373549">
      <w:pPr>
        <w:pStyle w:val="ListParagraph"/>
        <w:numPr>
          <w:ilvl w:val="0"/>
          <w:numId w:val="27"/>
        </w:numPr>
        <w:rPr>
          <w:b/>
          <w:lang w:val="sv-FI"/>
        </w:rPr>
      </w:pPr>
      <w:r>
        <w:rPr>
          <w:b/>
          <w:lang w:val="sv-FI"/>
        </w:rPr>
        <w:t>K</w:t>
      </w:r>
      <w:r w:rsidR="00D63FAF" w:rsidRPr="00373549">
        <w:rPr>
          <w:b/>
          <w:lang w:val="sv-FI"/>
        </w:rPr>
        <w:t>ontaktperson</w:t>
      </w:r>
    </w:p>
    <w:p w14:paraId="22C90C13" w14:textId="0916DD38" w:rsidR="00D63FAF" w:rsidRDefault="00FD1FB2" w:rsidP="00B47A3E">
      <w:pPr>
        <w:ind w:left="1080"/>
        <w:rPr>
          <w:color w:val="FF0000"/>
          <w:lang w:val="sv-FI"/>
        </w:rPr>
      </w:pPr>
      <w:r>
        <w:rPr>
          <w:lang w:val="sv-FI"/>
        </w:rPr>
        <w:t>Ange kontaktuppgifterna (namn, e-post, telefonnummer) för vem deltagarna kan kontakta om de har frågor om behandlingen av personuppgifter. Ang</w:t>
      </w:r>
      <w:r w:rsidR="008C1850">
        <w:rPr>
          <w:lang w:val="sv-FI"/>
        </w:rPr>
        <w:t>e alltid både handledarens</w:t>
      </w:r>
      <w:r>
        <w:rPr>
          <w:lang w:val="sv-FI"/>
        </w:rPr>
        <w:t xml:space="preserve"> och </w:t>
      </w:r>
      <w:r w:rsidR="00C60979">
        <w:rPr>
          <w:lang w:val="sv-FI"/>
        </w:rPr>
        <w:t xml:space="preserve">dina egna </w:t>
      </w:r>
      <w:r>
        <w:rPr>
          <w:lang w:val="sv-FI"/>
        </w:rPr>
        <w:t xml:space="preserve">kontaktuppgifter. </w:t>
      </w:r>
    </w:p>
    <w:p w14:paraId="53DF6791" w14:textId="03ACF602" w:rsidR="00A243C4" w:rsidRPr="00373549" w:rsidRDefault="00CE2B28" w:rsidP="00373549">
      <w:pPr>
        <w:pStyle w:val="ListParagraph"/>
        <w:numPr>
          <w:ilvl w:val="0"/>
          <w:numId w:val="27"/>
        </w:numPr>
        <w:rPr>
          <w:b/>
          <w:lang w:val="sv-FI"/>
        </w:rPr>
      </w:pPr>
      <w:r>
        <w:rPr>
          <w:b/>
          <w:lang w:val="sv-FI"/>
        </w:rPr>
        <w:t>Beskrivning av projektet/examensarbetet och syftet med behandlingen</w:t>
      </w:r>
      <w:r w:rsidR="00A06234" w:rsidRPr="00373549">
        <w:rPr>
          <w:b/>
          <w:lang w:val="sv-FI"/>
        </w:rPr>
        <w:t xml:space="preserve"> av personuppgifter </w:t>
      </w:r>
      <w:r w:rsidR="009D4C38" w:rsidRPr="00373549">
        <w:rPr>
          <w:b/>
          <w:lang w:val="sv-FI"/>
        </w:rPr>
        <w:t xml:space="preserve"> </w:t>
      </w:r>
    </w:p>
    <w:p w14:paraId="3025532A" w14:textId="7E9F1041" w:rsidR="00B47A3E" w:rsidRDefault="00FD1FB2" w:rsidP="00373549">
      <w:pPr>
        <w:ind w:left="1080"/>
        <w:rPr>
          <w:lang w:val="sv-FI"/>
        </w:rPr>
      </w:pPr>
      <w:r>
        <w:rPr>
          <w:lang w:val="sv-FI"/>
        </w:rPr>
        <w:t xml:space="preserve">Beskriv kort och i klartext för vilket syfte personuppgifterna samlas in och behandlas, t.ex. genom att beskriva </w:t>
      </w:r>
      <w:r w:rsidR="00A84E15">
        <w:rPr>
          <w:lang w:val="sv-FI"/>
        </w:rPr>
        <w:t>projektet/examensarbetet</w:t>
      </w:r>
      <w:r>
        <w:rPr>
          <w:lang w:val="sv-FI"/>
        </w:rPr>
        <w:t xml:space="preserve"> och varför de uppgifter du samlar behövs för projektet/examensarbetet. </w:t>
      </w:r>
    </w:p>
    <w:p w14:paraId="3C321015" w14:textId="59A7F318" w:rsidR="009D4C38" w:rsidRDefault="009D4C38" w:rsidP="00936990">
      <w:pPr>
        <w:pStyle w:val="ListParagraph"/>
        <w:numPr>
          <w:ilvl w:val="0"/>
          <w:numId w:val="27"/>
        </w:numPr>
        <w:rPr>
          <w:b/>
          <w:lang w:val="sv-FI"/>
        </w:rPr>
      </w:pPr>
      <w:r w:rsidRPr="00936990">
        <w:rPr>
          <w:b/>
          <w:lang w:val="sv-FI"/>
        </w:rPr>
        <w:t xml:space="preserve">Rättslig grund </w:t>
      </w:r>
      <w:r w:rsidR="001F6E04" w:rsidRPr="00936990">
        <w:rPr>
          <w:b/>
          <w:lang w:val="sv-FI"/>
        </w:rPr>
        <w:t>för behandling</w:t>
      </w:r>
      <w:r w:rsidR="00A06234" w:rsidRPr="00936990">
        <w:rPr>
          <w:b/>
          <w:lang w:val="sv-FI"/>
        </w:rPr>
        <w:t>en</w:t>
      </w:r>
      <w:r w:rsidR="001F6E04" w:rsidRPr="00936990">
        <w:rPr>
          <w:b/>
          <w:lang w:val="sv-FI"/>
        </w:rPr>
        <w:t xml:space="preserve"> av personuppgifter </w:t>
      </w:r>
    </w:p>
    <w:p w14:paraId="7C66AFC2" w14:textId="40642304" w:rsidR="00363BBF" w:rsidRDefault="00A84E15" w:rsidP="00A84E15">
      <w:pPr>
        <w:ind w:left="1080"/>
        <w:rPr>
          <w:lang w:val="sv-FI"/>
        </w:rPr>
      </w:pPr>
      <w:r>
        <w:rPr>
          <w:lang w:val="sv-FI"/>
        </w:rPr>
        <w:t xml:space="preserve">Beskriv vilken rättslig grund enligt artikel 6 i EU:s dataskyddsförordning som samlandet och behandlingen av personuppgifter baserar sig på. </w:t>
      </w:r>
    </w:p>
    <w:p w14:paraId="5CA01E3A" w14:textId="562FBB91" w:rsidR="00A84E15" w:rsidRDefault="00A84E15" w:rsidP="00A84E15">
      <w:pPr>
        <w:ind w:left="1080"/>
        <w:rPr>
          <w:lang w:val="sv-FI"/>
        </w:rPr>
      </w:pPr>
      <w:r>
        <w:rPr>
          <w:lang w:val="sv-FI"/>
        </w:rPr>
        <w:t>Alternativen är deltagarens samtycke, fullgörande av avtal, fullgörande av rättslig förpliktelse, s</w:t>
      </w:r>
      <w:r w:rsidR="00C60979">
        <w:rPr>
          <w:lang w:val="sv-FI"/>
        </w:rPr>
        <w:t>k</w:t>
      </w:r>
      <w:r>
        <w:rPr>
          <w:lang w:val="sv-FI"/>
        </w:rPr>
        <w:t xml:space="preserve">ydd av intressen av grundläggande betydelse, utförande av uppgift av allmänt intresse </w:t>
      </w:r>
      <w:r w:rsidR="008C1850">
        <w:rPr>
          <w:lang w:val="sv-FI"/>
        </w:rPr>
        <w:t xml:space="preserve">(inklusive vetenskaplig forskning) </w:t>
      </w:r>
      <w:r>
        <w:rPr>
          <w:lang w:val="sv-FI"/>
        </w:rPr>
        <w:t xml:space="preserve">eller som ett led i myndighetsutövning och berättigade intressen. </w:t>
      </w:r>
    </w:p>
    <w:p w14:paraId="66A7B4E4" w14:textId="37A07DD9" w:rsidR="00A84E15" w:rsidRDefault="00A84E15" w:rsidP="00A84E15">
      <w:pPr>
        <w:pStyle w:val="ListParagraph"/>
        <w:ind w:left="1080"/>
        <w:rPr>
          <w:lang w:val="sv-FI"/>
        </w:rPr>
      </w:pPr>
      <w:r>
        <w:rPr>
          <w:lang w:val="sv-FI"/>
        </w:rPr>
        <w:t xml:space="preserve">Den vanligaste rättsliga grunden i studenters projekt och examensarbeten är deltagarens samtycke. </w:t>
      </w:r>
      <w:r w:rsidR="008C1850">
        <w:rPr>
          <w:lang w:val="sv-FI"/>
        </w:rPr>
        <w:t xml:space="preserve">I vissa fall då det gäller masterarbeten kan allmänt intresse i form av vetenskaplig forskning vara en behandlingsgrund. </w:t>
      </w:r>
      <w:r>
        <w:rPr>
          <w:lang w:val="sv-FI"/>
        </w:rPr>
        <w:t xml:space="preserve">Om du anser att någon annan grund </w:t>
      </w:r>
      <w:r w:rsidR="008C1850">
        <w:rPr>
          <w:lang w:val="sv-FI"/>
        </w:rPr>
        <w:t>än samtycke borde tillämpas, diskutera med din handledare</w:t>
      </w:r>
      <w:r>
        <w:rPr>
          <w:lang w:val="sv-FI"/>
        </w:rPr>
        <w:t xml:space="preserve"> som vid behov kan rådfråga Arcadas dataskyddsombud. </w:t>
      </w:r>
      <w:bookmarkStart w:id="0" w:name="_GoBack"/>
      <w:bookmarkEnd w:id="0"/>
    </w:p>
    <w:p w14:paraId="2308B17F" w14:textId="3C2C797C" w:rsidR="00391D8D" w:rsidRPr="00FD1FB2" w:rsidRDefault="00391D8D" w:rsidP="00A84E15">
      <w:pPr>
        <w:pStyle w:val="ListParagraph"/>
        <w:ind w:left="1080"/>
        <w:rPr>
          <w:b/>
          <w:lang w:val="sv-FI"/>
        </w:rPr>
      </w:pPr>
      <w:r>
        <w:rPr>
          <w:lang w:val="sv-FI"/>
        </w:rPr>
        <w:t>Om du behandlar känsliga personuppgifter (se p. 5 nedan), bör du också ha en behandlingsgrund</w:t>
      </w:r>
      <w:r w:rsidR="00473EFF">
        <w:rPr>
          <w:lang w:val="sv-FI"/>
        </w:rPr>
        <w:t xml:space="preserve"> </w:t>
      </w:r>
      <w:r>
        <w:rPr>
          <w:lang w:val="sv-FI"/>
        </w:rPr>
        <w:t xml:space="preserve"> enligt artikel 9 i EU:s dataskyddsförordning. </w:t>
      </w:r>
    </w:p>
    <w:p w14:paraId="7118DFA7" w14:textId="08428992" w:rsidR="007A2574" w:rsidRDefault="007A2574" w:rsidP="007A2574">
      <w:pPr>
        <w:pStyle w:val="ListParagraph"/>
        <w:numPr>
          <w:ilvl w:val="0"/>
          <w:numId w:val="27"/>
        </w:numPr>
        <w:rPr>
          <w:b/>
          <w:lang w:val="sv-FI"/>
        </w:rPr>
      </w:pPr>
      <w:r>
        <w:rPr>
          <w:b/>
          <w:lang w:val="sv-FI"/>
        </w:rPr>
        <w:t>Kategorier av personuppgifter och uppgifternas lagringstid</w:t>
      </w:r>
      <w:r w:rsidRPr="00936990">
        <w:rPr>
          <w:b/>
          <w:lang w:val="sv-FI"/>
        </w:rPr>
        <w:t xml:space="preserve"> </w:t>
      </w:r>
    </w:p>
    <w:p w14:paraId="78D22719" w14:textId="5E8EC322" w:rsidR="00A84E15" w:rsidRDefault="00A84E15" w:rsidP="00363BBF">
      <w:pPr>
        <w:pStyle w:val="ListParagraph"/>
        <w:ind w:left="1080"/>
        <w:rPr>
          <w:lang w:val="sv-FI"/>
        </w:rPr>
      </w:pPr>
      <w:r>
        <w:rPr>
          <w:lang w:val="sv-FI"/>
        </w:rPr>
        <w:lastRenderedPageBreak/>
        <w:t xml:space="preserve">Lista vilka personuppgifter som du samlar in och behandlar om deltagarna, t.ex. namn, e-postadress, kön, ålder. </w:t>
      </w:r>
    </w:p>
    <w:p w14:paraId="25E0E391" w14:textId="475C889A" w:rsidR="00183BF3" w:rsidRDefault="00183BF3" w:rsidP="00363BBF">
      <w:pPr>
        <w:pStyle w:val="ListParagraph"/>
        <w:ind w:left="1080"/>
        <w:rPr>
          <w:lang w:val="sv-FI"/>
        </w:rPr>
      </w:pPr>
      <w:r>
        <w:rPr>
          <w:lang w:val="sv-FI"/>
        </w:rPr>
        <w:t>Om du behandlar känsliga personuppgifter (ras eller etniska ursprung,</w:t>
      </w:r>
      <w:r w:rsidR="00C60979">
        <w:rPr>
          <w:lang w:val="sv-FI"/>
        </w:rPr>
        <w:t xml:space="preserve"> </w:t>
      </w:r>
      <w:r>
        <w:rPr>
          <w:lang w:val="sv-FI"/>
        </w:rPr>
        <w:t xml:space="preserve">politiska åsikter, </w:t>
      </w:r>
      <w:r w:rsidR="00C60979">
        <w:rPr>
          <w:lang w:val="sv-FI"/>
        </w:rPr>
        <w:t>religiös</w:t>
      </w:r>
      <w:r w:rsidRPr="00C42C56">
        <w:rPr>
          <w:lang w:val="sv-FI"/>
        </w:rPr>
        <w:t xml:space="preserve"> eller filosofisk övertygelse</w:t>
      </w:r>
      <w:r>
        <w:rPr>
          <w:lang w:val="sv-FI"/>
        </w:rPr>
        <w:t>,</w:t>
      </w:r>
      <w:r w:rsidRPr="00C42C56">
        <w:rPr>
          <w:lang w:val="sv-FI"/>
        </w:rPr>
        <w:t xml:space="preserve"> medlemskap i fackförening</w:t>
      </w:r>
      <w:r>
        <w:rPr>
          <w:lang w:val="sv-FI"/>
        </w:rPr>
        <w:t>,</w:t>
      </w:r>
      <w:r w:rsidRPr="00C42C56">
        <w:rPr>
          <w:lang w:val="sv-FI"/>
        </w:rPr>
        <w:t xml:space="preserve"> genetiska uppgifter</w:t>
      </w:r>
      <w:r>
        <w:rPr>
          <w:lang w:val="sv-FI"/>
        </w:rPr>
        <w:t>,</w:t>
      </w:r>
      <w:r w:rsidRPr="00C42C56">
        <w:rPr>
          <w:lang w:val="sv-FI"/>
        </w:rPr>
        <w:t xml:space="preserve"> </w:t>
      </w:r>
      <w:r>
        <w:rPr>
          <w:lang w:val="sv-FI"/>
        </w:rPr>
        <w:t>biometriska</w:t>
      </w:r>
      <w:r w:rsidRPr="00C42C56">
        <w:rPr>
          <w:lang w:val="sv-FI"/>
        </w:rPr>
        <w:t xml:space="preserve"> uppgifter för att e</w:t>
      </w:r>
      <w:r>
        <w:rPr>
          <w:lang w:val="sv-FI"/>
        </w:rPr>
        <w:t>ntydigt identifiera en person,</w:t>
      </w:r>
      <w:r w:rsidR="00C60979">
        <w:rPr>
          <w:lang w:val="sv-FI"/>
        </w:rPr>
        <w:t xml:space="preserve"> </w:t>
      </w:r>
      <w:r w:rsidRPr="00C42C56">
        <w:rPr>
          <w:lang w:val="sv-FI"/>
        </w:rPr>
        <w:t>upp</w:t>
      </w:r>
      <w:r>
        <w:rPr>
          <w:lang w:val="sv-FI"/>
        </w:rPr>
        <w:t>gifter om hälsa,</w:t>
      </w:r>
      <w:r w:rsidR="00C60979">
        <w:rPr>
          <w:lang w:val="sv-FI"/>
        </w:rPr>
        <w:t xml:space="preserve"> </w:t>
      </w:r>
      <w:r>
        <w:rPr>
          <w:lang w:val="sv-FI"/>
        </w:rPr>
        <w:t xml:space="preserve">uppgifter om </w:t>
      </w:r>
      <w:r w:rsidRPr="00C42C56">
        <w:rPr>
          <w:lang w:val="sv-FI"/>
        </w:rPr>
        <w:t>sexualliv eller sexuel</w:t>
      </w:r>
      <w:r>
        <w:rPr>
          <w:lang w:val="sv-FI"/>
        </w:rPr>
        <w:t>l</w:t>
      </w:r>
      <w:r w:rsidRPr="00C42C56">
        <w:rPr>
          <w:lang w:val="sv-FI"/>
        </w:rPr>
        <w:t xml:space="preserve"> läggning</w:t>
      </w:r>
      <w:r>
        <w:rPr>
          <w:lang w:val="sv-FI"/>
        </w:rPr>
        <w:t xml:space="preserve">), diskutera </w:t>
      </w:r>
      <w:r w:rsidR="00C60979">
        <w:rPr>
          <w:lang w:val="sv-FI"/>
        </w:rPr>
        <w:t xml:space="preserve">först </w:t>
      </w:r>
      <w:r>
        <w:rPr>
          <w:lang w:val="sv-FI"/>
        </w:rPr>
        <w:t xml:space="preserve">med </w:t>
      </w:r>
      <w:r w:rsidR="00C60979">
        <w:rPr>
          <w:lang w:val="sv-FI"/>
        </w:rPr>
        <w:t xml:space="preserve">din handledare, </w:t>
      </w:r>
      <w:r>
        <w:rPr>
          <w:lang w:val="sv-FI"/>
        </w:rPr>
        <w:t xml:space="preserve">som vid behov kan rådfråga Arcadas dataskyddsombud. </w:t>
      </w:r>
    </w:p>
    <w:p w14:paraId="08FF6818" w14:textId="6570C018" w:rsidR="00A84E15" w:rsidRDefault="00A84E15" w:rsidP="00363BBF">
      <w:pPr>
        <w:pStyle w:val="ListParagraph"/>
        <w:ind w:left="1080"/>
        <w:rPr>
          <w:lang w:val="sv-FI"/>
        </w:rPr>
      </w:pPr>
      <w:r>
        <w:rPr>
          <w:lang w:val="sv-FI"/>
        </w:rPr>
        <w:t xml:space="preserve">Ange hur länge personuppgifterna sparas. </w:t>
      </w:r>
      <w:r w:rsidR="00CE2B28">
        <w:rPr>
          <w:lang w:val="sv-FI"/>
        </w:rPr>
        <w:t xml:space="preserve">Om personuppgifterna inte förstörs utan i stället arkiveras, ange var och för hur länge. </w:t>
      </w:r>
    </w:p>
    <w:p w14:paraId="7E5E2407" w14:textId="678B1E31" w:rsidR="007A2574" w:rsidRDefault="007A2574" w:rsidP="007A2574">
      <w:pPr>
        <w:pStyle w:val="ListParagraph"/>
        <w:numPr>
          <w:ilvl w:val="0"/>
          <w:numId w:val="27"/>
        </w:numPr>
        <w:rPr>
          <w:b/>
          <w:lang w:val="sv-FI"/>
        </w:rPr>
      </w:pPr>
      <w:r>
        <w:rPr>
          <w:b/>
          <w:lang w:val="sv-FI"/>
        </w:rPr>
        <w:t xml:space="preserve">Uppgiftskällor </w:t>
      </w:r>
    </w:p>
    <w:p w14:paraId="472EF4A2" w14:textId="788B43D7" w:rsidR="00803BB3" w:rsidRDefault="00A84E15" w:rsidP="008718B4">
      <w:pPr>
        <w:pStyle w:val="ListParagraph"/>
        <w:ind w:left="1134"/>
        <w:rPr>
          <w:lang w:val="sv-FI"/>
        </w:rPr>
      </w:pPr>
      <w:r>
        <w:rPr>
          <w:lang w:val="sv-FI"/>
        </w:rPr>
        <w:t xml:space="preserve">Beskriv varifrån du fått personuppgifterna, både kontaktuppgifterna till deltagarna och informationen du samlar in från deltagarna. </w:t>
      </w:r>
    </w:p>
    <w:p w14:paraId="1A0D4D45" w14:textId="77051E70" w:rsidR="001E21BA" w:rsidRPr="00A927F6" w:rsidRDefault="00CE2B28" w:rsidP="001E21BA">
      <w:pPr>
        <w:pStyle w:val="ListParagraph"/>
        <w:numPr>
          <w:ilvl w:val="0"/>
          <w:numId w:val="27"/>
        </w:numPr>
        <w:rPr>
          <w:b/>
          <w:lang w:val="sv-FI"/>
        </w:rPr>
      </w:pPr>
      <w:r>
        <w:rPr>
          <w:b/>
          <w:lang w:val="sv-FI"/>
        </w:rPr>
        <w:t>Utlämnande av personuppgifter</w:t>
      </w:r>
    </w:p>
    <w:p w14:paraId="7D98EA09" w14:textId="77777777" w:rsidR="00CE2B28" w:rsidRDefault="007610B7" w:rsidP="00A927F6">
      <w:pPr>
        <w:pStyle w:val="ListParagraph"/>
        <w:ind w:left="1080"/>
        <w:rPr>
          <w:lang w:val="sv-FI"/>
        </w:rPr>
      </w:pPr>
      <w:r>
        <w:rPr>
          <w:lang w:val="sv-FI"/>
        </w:rPr>
        <w:t>I studentprojekt utlämnas vanligtvis</w:t>
      </w:r>
      <w:r w:rsidR="008C1850">
        <w:rPr>
          <w:lang w:val="sv-FI"/>
        </w:rPr>
        <w:t xml:space="preserve"> inte personuppgifter, utan du</w:t>
      </w:r>
      <w:r>
        <w:rPr>
          <w:lang w:val="sv-FI"/>
        </w:rPr>
        <w:t xml:space="preserve"> som jobbar med projektet/examensarbetet är de</w:t>
      </w:r>
      <w:r w:rsidR="008C1850">
        <w:rPr>
          <w:lang w:val="sv-FI"/>
        </w:rPr>
        <w:t>n</w:t>
      </w:r>
      <w:r>
        <w:rPr>
          <w:lang w:val="sv-FI"/>
        </w:rPr>
        <w:t xml:space="preserve"> </w:t>
      </w:r>
      <w:r w:rsidR="00183BF3">
        <w:rPr>
          <w:lang w:val="sv-FI"/>
        </w:rPr>
        <w:t>enda</w:t>
      </w:r>
      <w:r>
        <w:rPr>
          <w:lang w:val="sv-FI"/>
        </w:rPr>
        <w:t xml:space="preserve"> som behandlar uppgifterna. Om personuppgifter ändå lämnas ut till en</w:t>
      </w:r>
      <w:r w:rsidR="00C60979">
        <w:rPr>
          <w:lang w:val="sv-FI"/>
        </w:rPr>
        <w:t xml:space="preserve"> någon annan</w:t>
      </w:r>
      <w:r>
        <w:rPr>
          <w:lang w:val="sv-FI"/>
        </w:rPr>
        <w:t>, ange här till vem</w:t>
      </w:r>
      <w:r w:rsidR="00C60979">
        <w:rPr>
          <w:lang w:val="sv-FI"/>
        </w:rPr>
        <w:t xml:space="preserve"> och för vilket syfte</w:t>
      </w:r>
      <w:r w:rsidR="008C1850">
        <w:rPr>
          <w:lang w:val="sv-FI"/>
        </w:rPr>
        <w:t xml:space="preserve">. </w:t>
      </w:r>
    </w:p>
    <w:p w14:paraId="7920C81E" w14:textId="5E2FF163" w:rsidR="00A927F6" w:rsidRPr="00A927F6" w:rsidRDefault="008C1850" w:rsidP="00A927F6">
      <w:pPr>
        <w:pStyle w:val="ListParagraph"/>
        <w:ind w:left="1080"/>
        <w:rPr>
          <w:lang w:val="sv-FI"/>
        </w:rPr>
      </w:pPr>
      <w:r>
        <w:rPr>
          <w:lang w:val="sv-FI"/>
        </w:rPr>
        <w:t xml:space="preserve">Om uppgifter </w:t>
      </w:r>
      <w:r w:rsidR="00CE2B28">
        <w:rPr>
          <w:lang w:val="sv-FI"/>
        </w:rPr>
        <w:t>överförs</w:t>
      </w:r>
      <w:r w:rsidR="007610B7">
        <w:rPr>
          <w:lang w:val="sv-FI"/>
        </w:rPr>
        <w:t xml:space="preserve"> utanför EU och EES-området, diskutera </w:t>
      </w:r>
      <w:r w:rsidR="00C60979">
        <w:rPr>
          <w:lang w:val="sv-FI"/>
        </w:rPr>
        <w:t xml:space="preserve">först </w:t>
      </w:r>
      <w:r w:rsidR="007610B7">
        <w:rPr>
          <w:lang w:val="sv-FI"/>
        </w:rPr>
        <w:t xml:space="preserve">med din handledare som vid behov kan rådfråga Arcadas dataskyddsombud.  </w:t>
      </w:r>
    </w:p>
    <w:p w14:paraId="09414482" w14:textId="77777777" w:rsidR="001E21BA" w:rsidRDefault="001E21BA" w:rsidP="001E21BA">
      <w:pPr>
        <w:pStyle w:val="ListParagraph"/>
        <w:numPr>
          <w:ilvl w:val="0"/>
          <w:numId w:val="27"/>
        </w:numPr>
        <w:rPr>
          <w:b/>
          <w:lang w:val="sv-FI"/>
        </w:rPr>
      </w:pPr>
      <w:r>
        <w:rPr>
          <w:b/>
          <w:lang w:val="sv-FI"/>
        </w:rPr>
        <w:t xml:space="preserve">Principer för skyddet av personuppgifter </w:t>
      </w:r>
    </w:p>
    <w:p w14:paraId="132FD3A1" w14:textId="5A277035" w:rsidR="00A927F6" w:rsidRPr="00DB5BC6" w:rsidRDefault="007610B7" w:rsidP="00A927F6">
      <w:pPr>
        <w:pStyle w:val="ListParagraph"/>
        <w:ind w:left="1080"/>
        <w:rPr>
          <w:lang w:val="sv-FI"/>
        </w:rPr>
      </w:pPr>
      <w:r>
        <w:rPr>
          <w:lang w:val="sv-FI"/>
        </w:rPr>
        <w:t xml:space="preserve">Ange hur material som innehåller personuppgifter skyddas från att obehöriga </w:t>
      </w:r>
      <w:r w:rsidR="00C60979">
        <w:rPr>
          <w:lang w:val="sv-FI"/>
        </w:rPr>
        <w:t xml:space="preserve">får </w:t>
      </w:r>
      <w:r>
        <w:rPr>
          <w:lang w:val="sv-FI"/>
        </w:rPr>
        <w:t>tillgång till det. Berätta både hur material i elektronisk form förvaras (</w:t>
      </w:r>
      <w:r w:rsidR="00C60979">
        <w:rPr>
          <w:lang w:val="sv-FI"/>
        </w:rPr>
        <w:t xml:space="preserve">t.ex. på </w:t>
      </w:r>
      <w:r>
        <w:rPr>
          <w:lang w:val="sv-FI"/>
        </w:rPr>
        <w:t xml:space="preserve">vems dator, är tillgången begränsad med lösenord, är filerna </w:t>
      </w:r>
      <w:r w:rsidR="00183BF3">
        <w:rPr>
          <w:lang w:val="sv-FI"/>
        </w:rPr>
        <w:t>lösenordskyddade</w:t>
      </w:r>
      <w:r w:rsidR="00C60979">
        <w:rPr>
          <w:lang w:val="sv-FI"/>
        </w:rPr>
        <w:t xml:space="preserve">, anonymiseras eller pseudonymiseras materialet i analyseringsskedet) </w:t>
      </w:r>
      <w:r>
        <w:rPr>
          <w:lang w:val="sv-FI"/>
        </w:rPr>
        <w:t xml:space="preserve">och hur material i pappersform förvaras (t.ex. låst skåp i låsta utrymmen). </w:t>
      </w:r>
    </w:p>
    <w:p w14:paraId="5B76B105" w14:textId="08B786CB" w:rsidR="001E21BA" w:rsidRDefault="001E21BA" w:rsidP="001E21BA">
      <w:pPr>
        <w:pStyle w:val="ListParagraph"/>
        <w:numPr>
          <w:ilvl w:val="0"/>
          <w:numId w:val="27"/>
        </w:numPr>
        <w:rPr>
          <w:b/>
          <w:lang w:val="sv-FI"/>
        </w:rPr>
      </w:pPr>
      <w:r>
        <w:rPr>
          <w:b/>
          <w:lang w:val="sv-FI"/>
        </w:rPr>
        <w:t xml:space="preserve">Automatiserat beslutsfattande </w:t>
      </w:r>
    </w:p>
    <w:p w14:paraId="2B804AAE" w14:textId="57225110" w:rsidR="00183BF3" w:rsidRDefault="00183BF3" w:rsidP="00C07278">
      <w:pPr>
        <w:ind w:left="1134" w:firstLine="6"/>
        <w:rPr>
          <w:lang w:val="sv-FI"/>
        </w:rPr>
      </w:pPr>
      <w:r>
        <w:rPr>
          <w:lang w:val="sv-FI"/>
        </w:rPr>
        <w:t xml:space="preserve">I studentprojekt och examensarbeten används i regel inte automatiserat </w:t>
      </w:r>
      <w:r w:rsidRPr="00BB6174">
        <w:rPr>
          <w:lang w:val="sv-FI"/>
        </w:rPr>
        <w:t>besl</w:t>
      </w:r>
      <w:r>
        <w:rPr>
          <w:lang w:val="sv-FI"/>
        </w:rPr>
        <w:t xml:space="preserve">utsfattande, d.v.s. att beslut </w:t>
      </w:r>
      <w:r w:rsidRPr="00BB6174">
        <w:rPr>
          <w:lang w:val="sv-FI"/>
        </w:rPr>
        <w:t xml:space="preserve">som har rättsliga följder eller andra betydande följder för </w:t>
      </w:r>
      <w:r>
        <w:rPr>
          <w:lang w:val="sv-FI"/>
        </w:rPr>
        <w:t>deltagaren</w:t>
      </w:r>
      <w:r w:rsidRPr="00BB6174">
        <w:rPr>
          <w:lang w:val="sv-FI"/>
        </w:rPr>
        <w:t xml:space="preserve"> görs endast på basen av automatiserad</w:t>
      </w:r>
      <w:r>
        <w:rPr>
          <w:lang w:val="sv-FI"/>
        </w:rPr>
        <w:t xml:space="preserve"> behandling. </w:t>
      </w:r>
      <w:r w:rsidRPr="00183BF3">
        <w:rPr>
          <w:lang w:val="sv-FI"/>
        </w:rPr>
        <w:t xml:space="preserve">Ange då ”Automatiserade beslut fattas inte”.  </w:t>
      </w:r>
    </w:p>
    <w:p w14:paraId="7EDD7120" w14:textId="3DFDCDDE" w:rsidR="00DB5BC6" w:rsidRDefault="00CE2B28" w:rsidP="00DB5BC6">
      <w:pPr>
        <w:pStyle w:val="ListParagraph"/>
        <w:numPr>
          <w:ilvl w:val="0"/>
          <w:numId w:val="27"/>
        </w:numPr>
        <w:rPr>
          <w:b/>
          <w:lang w:val="sv-FI"/>
        </w:rPr>
      </w:pPr>
      <w:r>
        <w:rPr>
          <w:b/>
          <w:lang w:val="sv-FI"/>
        </w:rPr>
        <w:t>Deltagarens</w:t>
      </w:r>
      <w:r w:rsidR="00DB5BC6">
        <w:rPr>
          <w:b/>
          <w:lang w:val="sv-FI"/>
        </w:rPr>
        <w:t xml:space="preserve"> rättigheter </w:t>
      </w:r>
    </w:p>
    <w:p w14:paraId="19CB12F2" w14:textId="6512C554" w:rsidR="00183BF3" w:rsidRPr="00183BF3" w:rsidRDefault="00CE2B28" w:rsidP="00183BF3">
      <w:pPr>
        <w:shd w:val="clear" w:color="auto" w:fill="FFFFFF"/>
        <w:spacing w:before="100" w:beforeAutospacing="1" w:after="100" w:afterAutospacing="1"/>
        <w:ind w:left="513" w:firstLine="567"/>
        <w:rPr>
          <w:rFonts w:eastAsia="Times New Roman" w:cs="Arial"/>
          <w:szCs w:val="20"/>
          <w:lang w:val="sv-FI"/>
        </w:rPr>
      </w:pPr>
      <w:r>
        <w:rPr>
          <w:rFonts w:eastAsia="Times New Roman" w:cs="Arial"/>
          <w:szCs w:val="20"/>
          <w:lang w:val="sv-FI"/>
        </w:rPr>
        <w:t>Deltagaren</w:t>
      </w:r>
      <w:r w:rsidR="00183BF3" w:rsidRPr="00183BF3">
        <w:rPr>
          <w:rFonts w:eastAsia="Times New Roman" w:cs="Arial"/>
          <w:szCs w:val="20"/>
          <w:lang w:val="sv-FI"/>
        </w:rPr>
        <w:t xml:space="preserve"> har följande rättigh</w:t>
      </w:r>
      <w:r w:rsidR="00183BF3">
        <w:rPr>
          <w:rFonts w:eastAsia="Times New Roman" w:cs="Arial"/>
          <w:szCs w:val="20"/>
          <w:lang w:val="sv-FI"/>
        </w:rPr>
        <w:t>e</w:t>
      </w:r>
      <w:r w:rsidR="00183BF3" w:rsidRPr="00183BF3">
        <w:rPr>
          <w:rFonts w:eastAsia="Times New Roman" w:cs="Arial"/>
          <w:szCs w:val="20"/>
          <w:lang w:val="sv-FI"/>
        </w:rPr>
        <w:t xml:space="preserve">ter:   </w:t>
      </w:r>
    </w:p>
    <w:p w14:paraId="1EA29BB1" w14:textId="77777777" w:rsidR="00183BF3" w:rsidRPr="005B463F" w:rsidRDefault="00183BF3" w:rsidP="00183BF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0"/>
          <w:lang w:val="sv-FI"/>
        </w:rPr>
      </w:pPr>
      <w:r w:rsidRPr="005B463F">
        <w:rPr>
          <w:rFonts w:eastAsia="Times New Roman" w:cs="Arial"/>
          <w:szCs w:val="20"/>
          <w:lang w:val="sv-FI"/>
        </w:rPr>
        <w:t>rätt att få information om behandlingen av personuppgifter</w:t>
      </w:r>
    </w:p>
    <w:p w14:paraId="5F3B9D9B" w14:textId="77777777" w:rsidR="00183BF3" w:rsidRPr="005B463F" w:rsidRDefault="00183BF3" w:rsidP="00183BF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0"/>
          <w:lang w:val="sv-FI"/>
        </w:rPr>
      </w:pPr>
      <w:r w:rsidRPr="005B463F">
        <w:rPr>
          <w:rFonts w:eastAsia="Times New Roman" w:cs="Arial"/>
          <w:szCs w:val="20"/>
          <w:lang w:val="sv-FI"/>
        </w:rPr>
        <w:t xml:space="preserve">rätt </w:t>
      </w:r>
      <w:r>
        <w:rPr>
          <w:rFonts w:eastAsia="Times New Roman" w:cs="Arial"/>
          <w:szCs w:val="20"/>
          <w:lang w:val="sv-FI"/>
        </w:rPr>
        <w:t>att få tillgång till uppgifter</w:t>
      </w:r>
    </w:p>
    <w:p w14:paraId="0D1A2804" w14:textId="18A4542A" w:rsidR="00183BF3" w:rsidRPr="00DD6461" w:rsidRDefault="00183BF3" w:rsidP="00183BF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0"/>
          <w:lang w:val="sv-FI"/>
        </w:rPr>
      </w:pPr>
      <w:r>
        <w:rPr>
          <w:rFonts w:eastAsia="Times New Roman" w:cs="Arial"/>
          <w:szCs w:val="20"/>
          <w:lang w:val="sv-FI"/>
        </w:rPr>
        <w:t xml:space="preserve">rätt att rätta uppgifter </w:t>
      </w:r>
    </w:p>
    <w:p w14:paraId="3F7DD9BA" w14:textId="520DBF94" w:rsidR="00183BF3" w:rsidRPr="0003681C" w:rsidRDefault="00183BF3" w:rsidP="00183BF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0"/>
          <w:lang w:val="sv-FI"/>
        </w:rPr>
      </w:pPr>
      <w:r w:rsidRPr="0003681C">
        <w:rPr>
          <w:rFonts w:eastAsia="Times New Roman" w:cs="Arial"/>
          <w:szCs w:val="20"/>
          <w:lang w:val="sv-FI"/>
        </w:rPr>
        <w:t xml:space="preserve">rätt att avlägsna uppgifter </w:t>
      </w:r>
    </w:p>
    <w:p w14:paraId="5A1677DB" w14:textId="77777777" w:rsidR="00183BF3" w:rsidRPr="00EF4E9E" w:rsidRDefault="00183BF3" w:rsidP="00183BF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0"/>
          <w:lang w:val="fi-FI"/>
        </w:rPr>
      </w:pPr>
      <w:r>
        <w:rPr>
          <w:rFonts w:eastAsia="Times New Roman" w:cs="Arial"/>
          <w:szCs w:val="20"/>
          <w:lang w:val="fi-FI"/>
        </w:rPr>
        <w:t xml:space="preserve">rätt att återkalla samtycke </w:t>
      </w:r>
    </w:p>
    <w:p w14:paraId="2B00EABF" w14:textId="461E8C9C" w:rsidR="00183BF3" w:rsidRPr="005B463F" w:rsidRDefault="00183BF3" w:rsidP="00183BF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0"/>
          <w:lang w:val="sv-FI"/>
        </w:rPr>
      </w:pPr>
      <w:r w:rsidRPr="005B463F">
        <w:rPr>
          <w:rFonts w:eastAsia="Times New Roman" w:cs="Arial"/>
          <w:szCs w:val="20"/>
          <w:lang w:val="sv-FI"/>
        </w:rPr>
        <w:t xml:space="preserve">rätt att begränsa behandlingen av uppgifter </w:t>
      </w:r>
    </w:p>
    <w:p w14:paraId="5D3A6139" w14:textId="77777777" w:rsidR="00183BF3" w:rsidRPr="0003681C" w:rsidRDefault="00183BF3" w:rsidP="00183BF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0"/>
          <w:lang w:val="sv-FI"/>
        </w:rPr>
      </w:pPr>
      <w:r>
        <w:rPr>
          <w:rFonts w:eastAsia="Times New Roman" w:cs="Arial"/>
          <w:szCs w:val="20"/>
          <w:lang w:val="sv-FI"/>
        </w:rPr>
        <w:t>rätt att flytta uppgifter</w:t>
      </w:r>
      <w:r w:rsidRPr="0003681C">
        <w:rPr>
          <w:rFonts w:eastAsia="Times New Roman" w:cs="Arial"/>
          <w:szCs w:val="20"/>
          <w:lang w:val="sv-FI"/>
        </w:rPr>
        <w:t xml:space="preserve"> mellan system </w:t>
      </w:r>
    </w:p>
    <w:p w14:paraId="23B0BE9F" w14:textId="77777777" w:rsidR="00183BF3" w:rsidRPr="0003681C" w:rsidRDefault="00183BF3" w:rsidP="00183BF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0"/>
          <w:lang w:val="sv-FI"/>
        </w:rPr>
      </w:pPr>
      <w:r>
        <w:rPr>
          <w:rFonts w:eastAsia="Times New Roman" w:cs="Arial"/>
          <w:szCs w:val="20"/>
          <w:lang w:val="sv-FI"/>
        </w:rPr>
        <w:lastRenderedPageBreak/>
        <w:t>rätt att tillåta automatiskt beslutsfattande (inklusive profilering) med sitt uttryckliga samtycke</w:t>
      </w:r>
    </w:p>
    <w:p w14:paraId="4E8D975A" w14:textId="2DE08964" w:rsidR="00183BF3" w:rsidRDefault="00183BF3" w:rsidP="00183BF3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0"/>
          <w:lang w:val="sv-FI"/>
        </w:rPr>
      </w:pPr>
      <w:r>
        <w:rPr>
          <w:rFonts w:eastAsia="Times New Roman" w:cs="Arial"/>
          <w:szCs w:val="20"/>
          <w:lang w:val="sv-FI"/>
        </w:rPr>
        <w:t>rätt att inge klagomål till d</w:t>
      </w:r>
      <w:r w:rsidRPr="007B08BE">
        <w:rPr>
          <w:rFonts w:eastAsia="Times New Roman" w:cs="Arial"/>
          <w:szCs w:val="20"/>
          <w:lang w:val="sv-FI"/>
        </w:rPr>
        <w:t>ataombudsmannens byrå om hen anser att gällande data</w:t>
      </w:r>
      <w:r>
        <w:rPr>
          <w:rFonts w:eastAsia="Times New Roman" w:cs="Arial"/>
          <w:szCs w:val="20"/>
          <w:lang w:val="sv-FI"/>
        </w:rPr>
        <w:t>s</w:t>
      </w:r>
      <w:r w:rsidRPr="007B08BE">
        <w:rPr>
          <w:rFonts w:eastAsia="Times New Roman" w:cs="Arial"/>
          <w:szCs w:val="20"/>
          <w:lang w:val="sv-FI"/>
        </w:rPr>
        <w:t>kyddslagstiftn</w:t>
      </w:r>
      <w:r>
        <w:rPr>
          <w:rFonts w:eastAsia="Times New Roman" w:cs="Arial"/>
          <w:szCs w:val="20"/>
          <w:lang w:val="sv-FI"/>
        </w:rPr>
        <w:t>ing inte har följts vid behandle</w:t>
      </w:r>
      <w:r w:rsidRPr="007B08BE">
        <w:rPr>
          <w:rFonts w:eastAsia="Times New Roman" w:cs="Arial"/>
          <w:szCs w:val="20"/>
          <w:lang w:val="sv-FI"/>
        </w:rPr>
        <w:t>ngen av personuppgifter</w:t>
      </w:r>
    </w:p>
    <w:p w14:paraId="0303D272" w14:textId="77777777" w:rsidR="008C1850" w:rsidRPr="008C1850" w:rsidRDefault="008C1850" w:rsidP="008C1850">
      <w:pPr>
        <w:shd w:val="clear" w:color="auto" w:fill="FFFFFF"/>
        <w:spacing w:before="100" w:beforeAutospacing="1" w:after="100" w:afterAutospacing="1"/>
        <w:ind w:left="1080"/>
        <w:rPr>
          <w:rFonts w:eastAsia="Times New Roman" w:cs="Arial"/>
          <w:szCs w:val="20"/>
          <w:lang w:val="sv-FI"/>
        </w:rPr>
      </w:pPr>
      <w:r w:rsidRPr="008C1850">
        <w:rPr>
          <w:rFonts w:eastAsia="Times New Roman" w:cs="Arial"/>
          <w:szCs w:val="20"/>
          <w:lang w:val="sv-FI"/>
        </w:rPr>
        <w:t xml:space="preserve">Deltagaren kan utöva sina rättigheter genom att kontakta kontaktpersonen eller kontaktpersonerna som anges i p. 2. </w:t>
      </w:r>
    </w:p>
    <w:p w14:paraId="67996D1F" w14:textId="77777777" w:rsidR="00C60979" w:rsidRPr="00C60979" w:rsidRDefault="00C60979" w:rsidP="00C60979">
      <w:pPr>
        <w:shd w:val="clear" w:color="auto" w:fill="FFFFFF"/>
        <w:spacing w:before="100" w:beforeAutospacing="1" w:after="100" w:afterAutospacing="1"/>
        <w:ind w:left="1080"/>
        <w:rPr>
          <w:lang w:val="sv-FI"/>
        </w:rPr>
      </w:pPr>
      <w:r w:rsidRPr="00C60979">
        <w:rPr>
          <w:rFonts w:eastAsia="Times New Roman" w:cs="Arial"/>
          <w:szCs w:val="20"/>
          <w:lang w:val="sv-FI"/>
        </w:rPr>
        <w:t xml:space="preserve">Om du använder någon annan behandlingsgrund än samtycke, kontrollera vilka rättigheter deltagaren har här: </w:t>
      </w:r>
      <w:hyperlink r:id="rId8" w:history="1">
        <w:r w:rsidRPr="00C60979">
          <w:rPr>
            <w:rStyle w:val="Hyperlink"/>
            <w:lang w:val="sv-FI"/>
          </w:rPr>
          <w:t>https://tietosuoja.fi/sv/vilka-rattigheter-har-den-registrerade-i-olika-situationer</w:t>
        </w:r>
      </w:hyperlink>
    </w:p>
    <w:p w14:paraId="4331F4DA" w14:textId="420D0B8B" w:rsidR="00250AA1" w:rsidRPr="00250AA1" w:rsidRDefault="00250AA1" w:rsidP="00183BF3">
      <w:pPr>
        <w:pStyle w:val="ListParagraph"/>
        <w:ind w:left="1134"/>
        <w:rPr>
          <w:lang w:val="sv-FI"/>
        </w:rPr>
      </w:pPr>
    </w:p>
    <w:p w14:paraId="29F88644" w14:textId="615634BC" w:rsidR="00CA6FFF" w:rsidRPr="00250AA1" w:rsidRDefault="00CA6FFF" w:rsidP="00A927F6">
      <w:pPr>
        <w:ind w:left="567" w:firstLine="567"/>
        <w:rPr>
          <w:lang w:val="sv-FI"/>
        </w:rPr>
      </w:pPr>
    </w:p>
    <w:sectPr w:rsidR="00CA6FFF" w:rsidRPr="00250AA1" w:rsidSect="00CC2370">
      <w:footerReference w:type="default" r:id="rId9"/>
      <w:pgSz w:w="11907" w:h="16839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E8E95" w14:textId="77777777" w:rsidR="00174084" w:rsidRDefault="00174084" w:rsidP="00682B44">
      <w:pPr>
        <w:spacing w:after="0" w:line="240" w:lineRule="auto"/>
      </w:pPr>
      <w:r>
        <w:separator/>
      </w:r>
    </w:p>
  </w:endnote>
  <w:endnote w:type="continuationSeparator" w:id="0">
    <w:p w14:paraId="499382EE" w14:textId="77777777" w:rsidR="00174084" w:rsidRDefault="00174084" w:rsidP="0068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85E3D" w14:textId="2CD7E562" w:rsidR="00072E72" w:rsidRDefault="00072E72" w:rsidP="002700BA">
    <w:pPr>
      <w:pStyle w:val="Footer"/>
      <w:ind w:left="-426" w:firstLine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11FC5" w14:textId="77777777" w:rsidR="00174084" w:rsidRDefault="00174084" w:rsidP="00682B44">
      <w:pPr>
        <w:spacing w:after="0" w:line="240" w:lineRule="auto"/>
      </w:pPr>
      <w:r>
        <w:separator/>
      </w:r>
    </w:p>
  </w:footnote>
  <w:footnote w:type="continuationSeparator" w:id="0">
    <w:p w14:paraId="6C1A3E67" w14:textId="77777777" w:rsidR="00174084" w:rsidRDefault="00174084" w:rsidP="0068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C2B"/>
    <w:multiLevelType w:val="hybridMultilevel"/>
    <w:tmpl w:val="46FC9E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07DF9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968A9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3" w15:restartNumberingAfterBreak="0">
    <w:nsid w:val="10274C66"/>
    <w:multiLevelType w:val="multilevel"/>
    <w:tmpl w:val="7688B36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4" w15:restartNumberingAfterBreak="0">
    <w:nsid w:val="17EF62EC"/>
    <w:multiLevelType w:val="multilevel"/>
    <w:tmpl w:val="929616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E652D9"/>
    <w:multiLevelType w:val="multilevel"/>
    <w:tmpl w:val="D42C1B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1617AF"/>
    <w:multiLevelType w:val="hybridMultilevel"/>
    <w:tmpl w:val="EE3ADAA4"/>
    <w:lvl w:ilvl="0" w:tplc="E6E0B6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17626"/>
    <w:multiLevelType w:val="hybridMultilevel"/>
    <w:tmpl w:val="C49C1B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CD728F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 w15:restartNumberingAfterBreak="0">
    <w:nsid w:val="2DDB5633"/>
    <w:multiLevelType w:val="hybridMultilevel"/>
    <w:tmpl w:val="9F588DFA"/>
    <w:lvl w:ilvl="0" w:tplc="346A4A98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E0391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510928"/>
    <w:multiLevelType w:val="multilevel"/>
    <w:tmpl w:val="953CB6A8"/>
    <w:lvl w:ilvl="0">
      <w:start w:val="1"/>
      <w:numFmt w:val="decimal"/>
      <w:pStyle w:val="Rubrikmednumrering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Rubrikmednumrering2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pStyle w:val="Rubrikmednumrering3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3C6A5BEE"/>
    <w:multiLevelType w:val="hybridMultilevel"/>
    <w:tmpl w:val="59D6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62AA"/>
    <w:multiLevelType w:val="multilevel"/>
    <w:tmpl w:val="897A93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FA1DA5"/>
    <w:multiLevelType w:val="hybridMultilevel"/>
    <w:tmpl w:val="88243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A1066C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4A9737D7"/>
    <w:multiLevelType w:val="multilevel"/>
    <w:tmpl w:val="BDA029B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7" w15:restartNumberingAfterBreak="0">
    <w:nsid w:val="4D417925"/>
    <w:multiLevelType w:val="multilevel"/>
    <w:tmpl w:val="FF784ED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8" w15:restartNumberingAfterBreak="0">
    <w:nsid w:val="50EF3372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091512"/>
    <w:multiLevelType w:val="multilevel"/>
    <w:tmpl w:val="F968B4C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0" w15:restartNumberingAfterBreak="0">
    <w:nsid w:val="5DDC1942"/>
    <w:multiLevelType w:val="hybridMultilevel"/>
    <w:tmpl w:val="FB802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5EE6"/>
    <w:multiLevelType w:val="hybridMultilevel"/>
    <w:tmpl w:val="EED29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D69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3" w15:restartNumberingAfterBreak="0">
    <w:nsid w:val="70331C37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4" w15:restartNumberingAfterBreak="0">
    <w:nsid w:val="747E5BA0"/>
    <w:multiLevelType w:val="multilevel"/>
    <w:tmpl w:val="AD646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B936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795E6F3B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79CC6265"/>
    <w:multiLevelType w:val="multilevel"/>
    <w:tmpl w:val="FE6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0B51D3"/>
    <w:multiLevelType w:val="multilevel"/>
    <w:tmpl w:val="310017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556890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30" w15:restartNumberingAfterBreak="0">
    <w:nsid w:val="7C5D47F8"/>
    <w:multiLevelType w:val="multilevel"/>
    <w:tmpl w:val="511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4"/>
  </w:num>
  <w:num w:numId="5">
    <w:abstractNumId w:val="23"/>
  </w:num>
  <w:num w:numId="6">
    <w:abstractNumId w:val="8"/>
  </w:num>
  <w:num w:numId="7">
    <w:abstractNumId w:val="3"/>
  </w:num>
  <w:num w:numId="8">
    <w:abstractNumId w:val="22"/>
  </w:num>
  <w:num w:numId="9">
    <w:abstractNumId w:val="2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8"/>
  </w:num>
  <w:num w:numId="14">
    <w:abstractNumId w:val="2"/>
  </w:num>
  <w:num w:numId="15">
    <w:abstractNumId w:val="29"/>
  </w:num>
  <w:num w:numId="16">
    <w:abstractNumId w:val="5"/>
  </w:num>
  <w:num w:numId="17">
    <w:abstractNumId w:val="13"/>
  </w:num>
  <w:num w:numId="18">
    <w:abstractNumId w:val="28"/>
  </w:num>
  <w:num w:numId="19">
    <w:abstractNumId w:val="19"/>
  </w:num>
  <w:num w:numId="20">
    <w:abstractNumId w:val="16"/>
  </w:num>
  <w:num w:numId="21">
    <w:abstractNumId w:val="11"/>
  </w:num>
  <w:num w:numId="22">
    <w:abstractNumId w:val="6"/>
  </w:num>
  <w:num w:numId="23">
    <w:abstractNumId w:val="21"/>
  </w:num>
  <w:num w:numId="24">
    <w:abstractNumId w:val="20"/>
  </w:num>
  <w:num w:numId="25">
    <w:abstractNumId w:val="12"/>
  </w:num>
  <w:num w:numId="26">
    <w:abstractNumId w:val="0"/>
  </w:num>
  <w:num w:numId="27">
    <w:abstractNumId w:val="14"/>
  </w:num>
  <w:num w:numId="28">
    <w:abstractNumId w:val="7"/>
  </w:num>
  <w:num w:numId="29">
    <w:abstractNumId w:val="30"/>
  </w:num>
  <w:num w:numId="30">
    <w:abstractNumId w:val="27"/>
  </w:num>
  <w:num w:numId="31">
    <w:abstractNumId w:val="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89"/>
    <w:rsid w:val="0000495D"/>
    <w:rsid w:val="0000634F"/>
    <w:rsid w:val="00032859"/>
    <w:rsid w:val="00035109"/>
    <w:rsid w:val="00036755"/>
    <w:rsid w:val="00051010"/>
    <w:rsid w:val="00061E32"/>
    <w:rsid w:val="000651F5"/>
    <w:rsid w:val="000666E9"/>
    <w:rsid w:val="00072E72"/>
    <w:rsid w:val="000B4541"/>
    <w:rsid w:val="000F4EB2"/>
    <w:rsid w:val="00124161"/>
    <w:rsid w:val="00126295"/>
    <w:rsid w:val="00143275"/>
    <w:rsid w:val="00143FE9"/>
    <w:rsid w:val="001514C2"/>
    <w:rsid w:val="00164080"/>
    <w:rsid w:val="00174084"/>
    <w:rsid w:val="00183BF3"/>
    <w:rsid w:val="00195948"/>
    <w:rsid w:val="001B6E69"/>
    <w:rsid w:val="001E21BA"/>
    <w:rsid w:val="001E32F0"/>
    <w:rsid w:val="001F0069"/>
    <w:rsid w:val="001F6E04"/>
    <w:rsid w:val="00213B13"/>
    <w:rsid w:val="00215795"/>
    <w:rsid w:val="0025061E"/>
    <w:rsid w:val="00250AA1"/>
    <w:rsid w:val="002700BA"/>
    <w:rsid w:val="002732AD"/>
    <w:rsid w:val="0027694A"/>
    <w:rsid w:val="002A3B4E"/>
    <w:rsid w:val="00300529"/>
    <w:rsid w:val="00312B66"/>
    <w:rsid w:val="00312D19"/>
    <w:rsid w:val="00321D09"/>
    <w:rsid w:val="003257FB"/>
    <w:rsid w:val="003402B2"/>
    <w:rsid w:val="00345EBA"/>
    <w:rsid w:val="00363BBF"/>
    <w:rsid w:val="003659F1"/>
    <w:rsid w:val="00373549"/>
    <w:rsid w:val="00391D8D"/>
    <w:rsid w:val="003C0923"/>
    <w:rsid w:val="003F6735"/>
    <w:rsid w:val="004150F5"/>
    <w:rsid w:val="004213D1"/>
    <w:rsid w:val="0042228F"/>
    <w:rsid w:val="00433629"/>
    <w:rsid w:val="00464BB4"/>
    <w:rsid w:val="00470D8E"/>
    <w:rsid w:val="004719AC"/>
    <w:rsid w:val="00473EFF"/>
    <w:rsid w:val="004811F4"/>
    <w:rsid w:val="004813E4"/>
    <w:rsid w:val="0049009F"/>
    <w:rsid w:val="004908DC"/>
    <w:rsid w:val="004A1D2C"/>
    <w:rsid w:val="004C6DD6"/>
    <w:rsid w:val="004D34B7"/>
    <w:rsid w:val="004E284C"/>
    <w:rsid w:val="004F7B37"/>
    <w:rsid w:val="00503E82"/>
    <w:rsid w:val="005068A9"/>
    <w:rsid w:val="00541D84"/>
    <w:rsid w:val="00553D4D"/>
    <w:rsid w:val="00560DF0"/>
    <w:rsid w:val="00565E32"/>
    <w:rsid w:val="0057309F"/>
    <w:rsid w:val="00581D0B"/>
    <w:rsid w:val="005A095D"/>
    <w:rsid w:val="005A19FD"/>
    <w:rsid w:val="005A3F7C"/>
    <w:rsid w:val="005A53C2"/>
    <w:rsid w:val="005B694E"/>
    <w:rsid w:val="005D6372"/>
    <w:rsid w:val="005D6C89"/>
    <w:rsid w:val="006025B8"/>
    <w:rsid w:val="00604BB8"/>
    <w:rsid w:val="00616411"/>
    <w:rsid w:val="00620198"/>
    <w:rsid w:val="00625B0C"/>
    <w:rsid w:val="00635423"/>
    <w:rsid w:val="006462E3"/>
    <w:rsid w:val="00651717"/>
    <w:rsid w:val="00651B61"/>
    <w:rsid w:val="00651C21"/>
    <w:rsid w:val="00654125"/>
    <w:rsid w:val="00660EF0"/>
    <w:rsid w:val="006625C7"/>
    <w:rsid w:val="00674E9B"/>
    <w:rsid w:val="00682B44"/>
    <w:rsid w:val="00683CC7"/>
    <w:rsid w:val="00696C54"/>
    <w:rsid w:val="007043F3"/>
    <w:rsid w:val="007134E1"/>
    <w:rsid w:val="00716024"/>
    <w:rsid w:val="007244F2"/>
    <w:rsid w:val="0073023F"/>
    <w:rsid w:val="0073718F"/>
    <w:rsid w:val="00746F01"/>
    <w:rsid w:val="00752D52"/>
    <w:rsid w:val="007610B7"/>
    <w:rsid w:val="00765ECE"/>
    <w:rsid w:val="007A2574"/>
    <w:rsid w:val="007A7426"/>
    <w:rsid w:val="007C21E6"/>
    <w:rsid w:val="007C2A35"/>
    <w:rsid w:val="007E72A9"/>
    <w:rsid w:val="007F735D"/>
    <w:rsid w:val="00800828"/>
    <w:rsid w:val="00803BB3"/>
    <w:rsid w:val="00805D30"/>
    <w:rsid w:val="008168F3"/>
    <w:rsid w:val="0083481B"/>
    <w:rsid w:val="00841B63"/>
    <w:rsid w:val="008429F6"/>
    <w:rsid w:val="00860443"/>
    <w:rsid w:val="00863DD7"/>
    <w:rsid w:val="008718B4"/>
    <w:rsid w:val="00886E24"/>
    <w:rsid w:val="00892E21"/>
    <w:rsid w:val="00893D49"/>
    <w:rsid w:val="008B0E7F"/>
    <w:rsid w:val="008B678F"/>
    <w:rsid w:val="008C1850"/>
    <w:rsid w:val="008D07EA"/>
    <w:rsid w:val="008F37F3"/>
    <w:rsid w:val="009027E8"/>
    <w:rsid w:val="009055CD"/>
    <w:rsid w:val="00936990"/>
    <w:rsid w:val="009431F8"/>
    <w:rsid w:val="00943661"/>
    <w:rsid w:val="009445E9"/>
    <w:rsid w:val="00974C26"/>
    <w:rsid w:val="00982BFD"/>
    <w:rsid w:val="009853AA"/>
    <w:rsid w:val="0099115F"/>
    <w:rsid w:val="00997158"/>
    <w:rsid w:val="009A36E9"/>
    <w:rsid w:val="009A48B5"/>
    <w:rsid w:val="009D4C38"/>
    <w:rsid w:val="009D5102"/>
    <w:rsid w:val="009F1D64"/>
    <w:rsid w:val="009F4281"/>
    <w:rsid w:val="00A00A1A"/>
    <w:rsid w:val="00A012AA"/>
    <w:rsid w:val="00A02863"/>
    <w:rsid w:val="00A06234"/>
    <w:rsid w:val="00A243C4"/>
    <w:rsid w:val="00A314A7"/>
    <w:rsid w:val="00A334FB"/>
    <w:rsid w:val="00A411A2"/>
    <w:rsid w:val="00A50989"/>
    <w:rsid w:val="00A51526"/>
    <w:rsid w:val="00A61C82"/>
    <w:rsid w:val="00A63805"/>
    <w:rsid w:val="00A72557"/>
    <w:rsid w:val="00A81150"/>
    <w:rsid w:val="00A83DDC"/>
    <w:rsid w:val="00A84E15"/>
    <w:rsid w:val="00A90384"/>
    <w:rsid w:val="00A927F6"/>
    <w:rsid w:val="00AA67F9"/>
    <w:rsid w:val="00AB5E39"/>
    <w:rsid w:val="00AD1C1F"/>
    <w:rsid w:val="00AE2BA6"/>
    <w:rsid w:val="00B05D69"/>
    <w:rsid w:val="00B33E8F"/>
    <w:rsid w:val="00B40349"/>
    <w:rsid w:val="00B47A3E"/>
    <w:rsid w:val="00B54AC7"/>
    <w:rsid w:val="00B62AEF"/>
    <w:rsid w:val="00B7061F"/>
    <w:rsid w:val="00B71237"/>
    <w:rsid w:val="00B86097"/>
    <w:rsid w:val="00B95911"/>
    <w:rsid w:val="00BC6A6E"/>
    <w:rsid w:val="00BE7F7C"/>
    <w:rsid w:val="00BF0BEE"/>
    <w:rsid w:val="00BF1DBC"/>
    <w:rsid w:val="00C07278"/>
    <w:rsid w:val="00C278BC"/>
    <w:rsid w:val="00C41054"/>
    <w:rsid w:val="00C55FC4"/>
    <w:rsid w:val="00C60979"/>
    <w:rsid w:val="00C81E99"/>
    <w:rsid w:val="00CA6FFF"/>
    <w:rsid w:val="00CC2370"/>
    <w:rsid w:val="00CC237B"/>
    <w:rsid w:val="00CC2870"/>
    <w:rsid w:val="00CE2B28"/>
    <w:rsid w:val="00D10B7B"/>
    <w:rsid w:val="00D3207C"/>
    <w:rsid w:val="00D575CC"/>
    <w:rsid w:val="00D63FAF"/>
    <w:rsid w:val="00D65F13"/>
    <w:rsid w:val="00D73E9F"/>
    <w:rsid w:val="00D875A0"/>
    <w:rsid w:val="00DA31E8"/>
    <w:rsid w:val="00DB3F55"/>
    <w:rsid w:val="00DB5BC6"/>
    <w:rsid w:val="00DC7521"/>
    <w:rsid w:val="00DD1B83"/>
    <w:rsid w:val="00DF04FA"/>
    <w:rsid w:val="00E030E5"/>
    <w:rsid w:val="00E07FB4"/>
    <w:rsid w:val="00E1249C"/>
    <w:rsid w:val="00E171B8"/>
    <w:rsid w:val="00E25664"/>
    <w:rsid w:val="00E42307"/>
    <w:rsid w:val="00E54C5D"/>
    <w:rsid w:val="00E734FB"/>
    <w:rsid w:val="00E747C8"/>
    <w:rsid w:val="00E906C7"/>
    <w:rsid w:val="00EB774B"/>
    <w:rsid w:val="00EC4509"/>
    <w:rsid w:val="00EC620A"/>
    <w:rsid w:val="00ED5C3C"/>
    <w:rsid w:val="00EE1A73"/>
    <w:rsid w:val="00F07309"/>
    <w:rsid w:val="00F14751"/>
    <w:rsid w:val="00F31D6A"/>
    <w:rsid w:val="00F46D50"/>
    <w:rsid w:val="00F55C59"/>
    <w:rsid w:val="00F56718"/>
    <w:rsid w:val="00F60EAA"/>
    <w:rsid w:val="00F613B7"/>
    <w:rsid w:val="00F83668"/>
    <w:rsid w:val="00F86E80"/>
    <w:rsid w:val="00FC1358"/>
    <w:rsid w:val="00FC3AB4"/>
    <w:rsid w:val="00FD1FB2"/>
    <w:rsid w:val="00FD3772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7EBBE7"/>
  <w15:docId w15:val="{249F3F12-D8D4-4DA2-8B57-E7EA037B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"/>
    <w:qFormat/>
    <w:rsid w:val="00B7061F"/>
    <w:pPr>
      <w:spacing w:after="200" w:line="300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aliases w:val="Rubrik"/>
    <w:basedOn w:val="Normal"/>
    <w:next w:val="Normal"/>
    <w:link w:val="Heading1Char"/>
    <w:uiPriority w:val="9"/>
    <w:qFormat/>
    <w:rsid w:val="00635423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aliases w:val="Rubrik nivå 2"/>
    <w:basedOn w:val="Normal"/>
    <w:next w:val="Normal"/>
    <w:link w:val="Heading2Char"/>
    <w:uiPriority w:val="9"/>
    <w:unhideWhenUsed/>
    <w:qFormat/>
    <w:rsid w:val="00560DF0"/>
    <w:pPr>
      <w:keepNext/>
      <w:spacing w:before="240" w:after="60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19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A19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19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B44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B44"/>
  </w:style>
  <w:style w:type="paragraph" w:styleId="Footer">
    <w:name w:val="footer"/>
    <w:basedOn w:val="Normal"/>
    <w:link w:val="Foot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44"/>
  </w:style>
  <w:style w:type="paragraph" w:styleId="NoSpacing">
    <w:name w:val="No Spacing"/>
    <w:uiPriority w:val="1"/>
    <w:rsid w:val="00625B0C"/>
    <w:rPr>
      <w:sz w:val="22"/>
      <w:szCs w:val="22"/>
      <w:lang w:val="en-US" w:eastAsia="en-US"/>
    </w:rPr>
  </w:style>
  <w:style w:type="character" w:customStyle="1" w:styleId="Heading1Char">
    <w:name w:val="Heading 1 Char"/>
    <w:aliases w:val="Rubrik Char"/>
    <w:basedOn w:val="DefaultParagraphFont"/>
    <w:link w:val="Heading1"/>
    <w:uiPriority w:val="9"/>
    <w:rsid w:val="00635423"/>
    <w:rPr>
      <w:rFonts w:ascii="Arial" w:eastAsiaTheme="majorEastAsia" w:hAnsi="Arial" w:cstheme="majorBidi"/>
      <w:b/>
      <w:bCs/>
      <w:kern w:val="32"/>
      <w:sz w:val="28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0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customStyle="1" w:styleId="Heading2Char">
    <w:name w:val="Heading 2 Char"/>
    <w:aliases w:val="Rubrik nivå 2 Char"/>
    <w:basedOn w:val="DefaultParagraphFont"/>
    <w:link w:val="Heading2"/>
    <w:uiPriority w:val="9"/>
    <w:rsid w:val="00560DF0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A19F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19F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rsid w:val="005A19FD"/>
    <w:pPr>
      <w:ind w:left="1304"/>
    </w:pPr>
  </w:style>
  <w:style w:type="character" w:customStyle="1" w:styleId="Heading3Char">
    <w:name w:val="Heading 3 Char"/>
    <w:basedOn w:val="DefaultParagraphFont"/>
    <w:link w:val="Heading3"/>
    <w:uiPriority w:val="9"/>
    <w:rsid w:val="005A19F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19F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A19F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5A19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19F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1F"/>
    <w:rPr>
      <w:rFonts w:ascii="Tahoma" w:hAnsi="Tahoma" w:cs="Tahoma"/>
      <w:sz w:val="16"/>
      <w:szCs w:val="16"/>
      <w:lang w:val="en-US" w:eastAsia="en-US"/>
    </w:rPr>
  </w:style>
  <w:style w:type="numbering" w:customStyle="1" w:styleId="Rubriknumrering">
    <w:name w:val="Rubriknumrering"/>
    <w:uiPriority w:val="99"/>
    <w:rsid w:val="00635423"/>
  </w:style>
  <w:style w:type="paragraph" w:customStyle="1" w:styleId="Rubrikmednumrering">
    <w:name w:val="Rubrik med numrering"/>
    <w:basedOn w:val="Heading1"/>
    <w:link w:val="RubrikmednumreringChar"/>
    <w:qFormat/>
    <w:rsid w:val="00345EBA"/>
    <w:pPr>
      <w:numPr>
        <w:numId w:val="21"/>
      </w:numPr>
    </w:pPr>
    <w:rPr>
      <w:lang w:val="sv-FI"/>
    </w:rPr>
  </w:style>
  <w:style w:type="paragraph" w:customStyle="1" w:styleId="Rubrikmednumrering2">
    <w:name w:val="Rubrik med numrering 2"/>
    <w:basedOn w:val="Heading2"/>
    <w:link w:val="Rubrikmednumrering2Char"/>
    <w:qFormat/>
    <w:rsid w:val="00B62AEF"/>
    <w:pPr>
      <w:numPr>
        <w:ilvl w:val="1"/>
        <w:numId w:val="2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2AEF"/>
    <w:rPr>
      <w:rFonts w:ascii="Arial" w:hAnsi="Arial"/>
      <w:szCs w:val="22"/>
      <w:lang w:val="en-US" w:eastAsia="en-US"/>
    </w:rPr>
  </w:style>
  <w:style w:type="character" w:customStyle="1" w:styleId="RubrikmednumreringChar">
    <w:name w:val="Rubrik med numrering Char"/>
    <w:basedOn w:val="ListParagraphChar"/>
    <w:link w:val="Rubrikmednumrering"/>
    <w:rsid w:val="00345EBA"/>
    <w:rPr>
      <w:rFonts w:ascii="Arial" w:eastAsiaTheme="majorEastAsia" w:hAnsi="Arial" w:cstheme="majorBidi"/>
      <w:b/>
      <w:bCs/>
      <w:kern w:val="32"/>
      <w:sz w:val="28"/>
      <w:szCs w:val="32"/>
      <w:lang w:val="sv-FI" w:eastAsia="en-US"/>
    </w:rPr>
  </w:style>
  <w:style w:type="paragraph" w:customStyle="1" w:styleId="Rubrikmednumrering3">
    <w:name w:val="Rubrik med numrering 3"/>
    <w:basedOn w:val="Rubrikmednumrering2"/>
    <w:link w:val="Rubrikmednumrering3Char"/>
    <w:qFormat/>
    <w:rsid w:val="00B62AEF"/>
    <w:pPr>
      <w:numPr>
        <w:ilvl w:val="2"/>
      </w:numPr>
    </w:pPr>
    <w:rPr>
      <w:b w:val="0"/>
      <w:sz w:val="20"/>
    </w:rPr>
  </w:style>
  <w:style w:type="character" w:customStyle="1" w:styleId="Rubrikmednumrering2Char">
    <w:name w:val="Rubrik med numrering 2 Char"/>
    <w:basedOn w:val="Heading2Char"/>
    <w:link w:val="Rubrikmednumrering2"/>
    <w:rsid w:val="00B62AEF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numbering" w:customStyle="1" w:styleId="Rubriknumrering0">
    <w:name w:val="Rubriknumrering"/>
    <w:next w:val="Rubriknumrering"/>
    <w:uiPriority w:val="99"/>
    <w:rsid w:val="00635423"/>
  </w:style>
  <w:style w:type="character" w:customStyle="1" w:styleId="Rubrikmednumrering3Char">
    <w:name w:val="Rubrik med numrering 3 Char"/>
    <w:basedOn w:val="Rubrikmednumrering2Char"/>
    <w:link w:val="Rubrikmednumrering3"/>
    <w:rsid w:val="00B62AEF"/>
    <w:rPr>
      <w:rFonts w:ascii="Arial" w:eastAsiaTheme="majorEastAsia" w:hAnsi="Arial" w:cstheme="majorBidi"/>
      <w:b w:val="0"/>
      <w:bCs/>
      <w:iCs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4B7"/>
    <w:pPr>
      <w:keepLines/>
      <w:spacing w:before="480" w:after="0" w:line="276" w:lineRule="auto"/>
      <w:outlineLvl w:val="9"/>
    </w:pPr>
    <w:rPr>
      <w:rFonts w:asciiTheme="majorHAnsi" w:hAnsiTheme="majorHAnsi"/>
      <w:color w:val="137CB4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34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34B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4D34B7"/>
    <w:rPr>
      <w:color w:val="0000FF" w:themeColor="hyperlink"/>
      <w:u w:val="single"/>
    </w:rPr>
  </w:style>
  <w:style w:type="paragraph" w:customStyle="1" w:styleId="Normal1">
    <w:name w:val="Normal1"/>
    <w:basedOn w:val="Normal"/>
    <w:rsid w:val="009D4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1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D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D0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7C8"/>
    <w:rPr>
      <w:rFonts w:ascii="Arial" w:hAnsi="Arial"/>
      <w:b/>
      <w:bCs/>
      <w:lang w:val="en-US" w:eastAsia="en-US"/>
    </w:rPr>
  </w:style>
  <w:style w:type="paragraph" w:customStyle="1" w:styleId="Normal2">
    <w:name w:val="Normal2"/>
    <w:basedOn w:val="Normal"/>
    <w:rsid w:val="00D6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3">
    <w:name w:val="Normal3"/>
    <w:basedOn w:val="Normal"/>
    <w:rsid w:val="0089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44F2"/>
    <w:rPr>
      <w:i/>
      <w:iCs/>
    </w:rPr>
  </w:style>
  <w:style w:type="paragraph" w:customStyle="1" w:styleId="Normal4">
    <w:name w:val="Normal4"/>
    <w:basedOn w:val="Normal"/>
    <w:rsid w:val="00A84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tosuoja.fi/sv/vilka-rattigheter-har-den-registrerade-i-olika-situation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maann\AppData\Local\Temp\elektroniskt_brevpapper.dotx" TargetMode="External"/></Relationships>
</file>

<file path=word/theme/theme1.xml><?xml version="1.0" encoding="utf-8"?>
<a:theme xmlns:a="http://schemas.openxmlformats.org/drawingml/2006/main" name="Office Theme">
  <a:themeElements>
    <a:clrScheme name="Arcad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3A4E8"/>
      </a:accent1>
      <a:accent2>
        <a:srgbClr val="003598"/>
      </a:accent2>
      <a:accent3>
        <a:srgbClr val="F993C4"/>
      </a:accent3>
      <a:accent4>
        <a:srgbClr val="EC008C"/>
      </a:accent4>
      <a:accent5>
        <a:srgbClr val="BAD80A"/>
      </a:accent5>
      <a:accent6>
        <a:srgbClr val="00B53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D2F5-84FF-4B75-B19C-EF53F624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elektroniskt_brevpapper</Template>
  <TotalTime>94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Härmä</dc:creator>
  <cp:lastModifiedBy>Anna Härmä</cp:lastModifiedBy>
  <cp:revision>14</cp:revision>
  <cp:lastPrinted>2019-12-05T08:53:00Z</cp:lastPrinted>
  <dcterms:created xsi:type="dcterms:W3CDTF">2019-12-02T11:05:00Z</dcterms:created>
  <dcterms:modified xsi:type="dcterms:W3CDTF">2020-01-07T10:27:00Z</dcterms:modified>
</cp:coreProperties>
</file>